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607" w:rsidRPr="00507762" w:rsidRDefault="00030607" w:rsidP="00507762">
      <w:pPr>
        <w:jc w:val="center"/>
        <w:rPr>
          <w:b/>
          <w:lang w:val="en-US"/>
        </w:rPr>
      </w:pPr>
      <w:r w:rsidRPr="00507762">
        <w:rPr>
          <w:b/>
          <w:lang w:val="en-US"/>
        </w:rPr>
        <w:t xml:space="preserve">Terms of </w:t>
      </w:r>
      <w:r w:rsidR="00507762">
        <w:rPr>
          <w:b/>
          <w:lang w:val="en-US"/>
        </w:rPr>
        <w:t xml:space="preserve">Bursary </w:t>
      </w:r>
      <w:r w:rsidRPr="00507762">
        <w:rPr>
          <w:b/>
          <w:lang w:val="en-US"/>
        </w:rPr>
        <w:t>Scheme</w:t>
      </w:r>
    </w:p>
    <w:p w:rsidR="00703885" w:rsidRPr="00703885" w:rsidRDefault="00703885" w:rsidP="00030607">
      <w:pPr>
        <w:pStyle w:val="ListParagraph"/>
        <w:numPr>
          <w:ilvl w:val="0"/>
          <w:numId w:val="2"/>
        </w:numPr>
        <w:rPr>
          <w:u w:val="single"/>
          <w:lang w:val="en-US"/>
        </w:rPr>
      </w:pPr>
      <w:r w:rsidRPr="00703885">
        <w:rPr>
          <w:u w:val="single"/>
          <w:lang w:val="en-US"/>
        </w:rPr>
        <w:t>Purpose</w:t>
      </w:r>
      <w:r>
        <w:rPr>
          <w:u w:val="single"/>
          <w:lang w:val="en-US"/>
        </w:rPr>
        <w:t xml:space="preserve"> of Scheme</w:t>
      </w:r>
    </w:p>
    <w:p w:rsidR="00030607" w:rsidRDefault="00030607" w:rsidP="00703885">
      <w:pPr>
        <w:pStyle w:val="ListParagraph"/>
        <w:numPr>
          <w:ilvl w:val="1"/>
          <w:numId w:val="2"/>
        </w:numPr>
        <w:rPr>
          <w:lang w:val="en-US"/>
        </w:rPr>
      </w:pPr>
      <w:r>
        <w:rPr>
          <w:lang w:val="en-US"/>
        </w:rPr>
        <w:t>The purpose of this Bursary Scheme is to allow individuals to apply for a discounted place on one of the BMSC flagship courses in return for supporting the work of Simulation Based Education</w:t>
      </w:r>
      <w:r w:rsidR="00F87030">
        <w:rPr>
          <w:lang w:val="en-US"/>
        </w:rPr>
        <w:t xml:space="preserve"> (SBE)</w:t>
      </w:r>
      <w:r>
        <w:rPr>
          <w:lang w:val="en-US"/>
        </w:rPr>
        <w:t xml:space="preserve"> in University Hospitals Bristol</w:t>
      </w:r>
      <w:r w:rsidR="00F43862">
        <w:rPr>
          <w:lang w:val="en-US"/>
        </w:rPr>
        <w:t xml:space="preserve"> and Weston</w:t>
      </w:r>
      <w:r>
        <w:rPr>
          <w:lang w:val="en-US"/>
        </w:rPr>
        <w:t xml:space="preserve"> NHS Foundation Trust</w:t>
      </w:r>
      <w:r w:rsidR="00F43862">
        <w:rPr>
          <w:lang w:val="en-US"/>
        </w:rPr>
        <w:t xml:space="preserve"> (UHBW</w:t>
      </w:r>
      <w:r w:rsidR="00F87030">
        <w:rPr>
          <w:lang w:val="en-US"/>
        </w:rPr>
        <w:t>)</w:t>
      </w:r>
      <w:r>
        <w:rPr>
          <w:lang w:val="en-US"/>
        </w:rPr>
        <w:t xml:space="preserve">. </w:t>
      </w:r>
    </w:p>
    <w:p w:rsidR="009748DB" w:rsidRPr="009748DB" w:rsidRDefault="009748DB" w:rsidP="00030607">
      <w:pPr>
        <w:pStyle w:val="ListParagraph"/>
        <w:numPr>
          <w:ilvl w:val="0"/>
          <w:numId w:val="2"/>
        </w:numPr>
        <w:rPr>
          <w:u w:val="single"/>
          <w:lang w:val="en-US"/>
        </w:rPr>
      </w:pPr>
      <w:r w:rsidRPr="009748DB">
        <w:rPr>
          <w:u w:val="single"/>
          <w:lang w:val="en-US"/>
        </w:rPr>
        <w:t>Eligibility</w:t>
      </w:r>
    </w:p>
    <w:p w:rsidR="009748DB" w:rsidRDefault="009748DB" w:rsidP="009748DB">
      <w:pPr>
        <w:pStyle w:val="ListParagraph"/>
        <w:numPr>
          <w:ilvl w:val="1"/>
          <w:numId w:val="2"/>
        </w:numPr>
        <w:rPr>
          <w:lang w:val="en-US"/>
        </w:rPr>
      </w:pPr>
      <w:r>
        <w:rPr>
          <w:lang w:val="en-US"/>
        </w:rPr>
        <w:t>All applications for the Bursary Scheme</w:t>
      </w:r>
      <w:r w:rsidR="00703885">
        <w:rPr>
          <w:lang w:val="en-US"/>
        </w:rPr>
        <w:t xml:space="preserve"> will be considered. </w:t>
      </w:r>
    </w:p>
    <w:p w:rsidR="009748DB" w:rsidRDefault="009748DB" w:rsidP="009748DB">
      <w:pPr>
        <w:pStyle w:val="ListParagraph"/>
        <w:numPr>
          <w:ilvl w:val="1"/>
          <w:numId w:val="2"/>
        </w:numPr>
        <w:rPr>
          <w:lang w:val="en-US"/>
        </w:rPr>
      </w:pPr>
      <w:r>
        <w:rPr>
          <w:lang w:val="en-US"/>
        </w:rPr>
        <w:t>Applicants will idea</w:t>
      </w:r>
      <w:r w:rsidR="00F43862">
        <w:rPr>
          <w:lang w:val="en-US"/>
        </w:rPr>
        <w:t>lly be current employees of UHBW</w:t>
      </w:r>
      <w:r>
        <w:rPr>
          <w:lang w:val="en-US"/>
        </w:rPr>
        <w:t xml:space="preserve"> or have </w:t>
      </w:r>
      <w:r w:rsidR="00703885">
        <w:rPr>
          <w:lang w:val="en-US"/>
        </w:rPr>
        <w:t>evidence</w:t>
      </w:r>
      <w:r>
        <w:rPr>
          <w:lang w:val="en-US"/>
        </w:rPr>
        <w:t xml:space="preserve"> </w:t>
      </w:r>
      <w:r w:rsidR="00703885">
        <w:rPr>
          <w:lang w:val="en-US"/>
        </w:rPr>
        <w:t>of a</w:t>
      </w:r>
      <w:r w:rsidR="00F43862">
        <w:rPr>
          <w:lang w:val="en-US"/>
        </w:rPr>
        <w:t xml:space="preserve"> future secured position at UHBW</w:t>
      </w:r>
      <w:r>
        <w:rPr>
          <w:lang w:val="en-US"/>
        </w:rPr>
        <w:t>.</w:t>
      </w:r>
    </w:p>
    <w:p w:rsidR="00703885" w:rsidRDefault="00F43862" w:rsidP="00703885">
      <w:pPr>
        <w:pStyle w:val="ListParagraph"/>
        <w:numPr>
          <w:ilvl w:val="1"/>
          <w:numId w:val="2"/>
        </w:numPr>
        <w:rPr>
          <w:lang w:val="en-US"/>
        </w:rPr>
      </w:pPr>
      <w:r>
        <w:rPr>
          <w:lang w:val="en-US"/>
        </w:rPr>
        <w:t>Non-UHBW</w:t>
      </w:r>
      <w:r w:rsidR="00703885">
        <w:rPr>
          <w:lang w:val="en-US"/>
        </w:rPr>
        <w:t xml:space="preserve"> applicants must be employed in the NHS in the South West region and must be able to describe how they will deliver Simulation Based Education to benefit the staff and patients of their own Trust. </w:t>
      </w:r>
    </w:p>
    <w:p w:rsidR="00703885" w:rsidRPr="00703885" w:rsidRDefault="00703885" w:rsidP="00703885">
      <w:pPr>
        <w:pStyle w:val="ListParagraph"/>
        <w:numPr>
          <w:ilvl w:val="1"/>
          <w:numId w:val="2"/>
        </w:numPr>
        <w:rPr>
          <w:lang w:val="en-US"/>
        </w:rPr>
      </w:pPr>
      <w:r>
        <w:rPr>
          <w:lang w:val="en-US"/>
        </w:rPr>
        <w:t>Where multiple eligible applications are received, priori</w:t>
      </w:r>
      <w:r w:rsidR="00F43862">
        <w:rPr>
          <w:lang w:val="en-US"/>
        </w:rPr>
        <w:t>ty will be given to current UHBW</w:t>
      </w:r>
      <w:r>
        <w:rPr>
          <w:lang w:val="en-US"/>
        </w:rPr>
        <w:t xml:space="preserve"> employees.</w:t>
      </w:r>
    </w:p>
    <w:p w:rsidR="00F87030" w:rsidRPr="00F87030" w:rsidRDefault="00F87030" w:rsidP="00030607">
      <w:pPr>
        <w:pStyle w:val="ListParagraph"/>
        <w:numPr>
          <w:ilvl w:val="0"/>
          <w:numId w:val="2"/>
        </w:numPr>
        <w:rPr>
          <w:u w:val="single"/>
          <w:lang w:val="en-US"/>
        </w:rPr>
      </w:pPr>
      <w:r>
        <w:rPr>
          <w:u w:val="single"/>
          <w:lang w:val="en-US"/>
        </w:rPr>
        <w:t>Availability</w:t>
      </w:r>
    </w:p>
    <w:p w:rsidR="00F87030" w:rsidRDefault="00F87030" w:rsidP="00F87030">
      <w:pPr>
        <w:pStyle w:val="ListParagraph"/>
        <w:numPr>
          <w:ilvl w:val="1"/>
          <w:numId w:val="2"/>
        </w:numPr>
        <w:rPr>
          <w:lang w:val="en-US"/>
        </w:rPr>
      </w:pPr>
      <w:r>
        <w:rPr>
          <w:lang w:val="en-US"/>
        </w:rPr>
        <w:t>The courses included in this scheme at time of writing are;</w:t>
      </w:r>
    </w:p>
    <w:p w:rsidR="00F87030" w:rsidRDefault="00F87030" w:rsidP="00F87030">
      <w:pPr>
        <w:pStyle w:val="ListParagraph"/>
        <w:numPr>
          <w:ilvl w:val="2"/>
          <w:numId w:val="2"/>
        </w:numPr>
        <w:rPr>
          <w:lang w:val="en-US"/>
        </w:rPr>
      </w:pPr>
      <w:r>
        <w:rPr>
          <w:lang w:val="en-US"/>
        </w:rPr>
        <w:t>Bristol Advanced Simulation Instructors Masterclass (BASIM)</w:t>
      </w:r>
    </w:p>
    <w:p w:rsidR="00F87030" w:rsidRDefault="00783633" w:rsidP="00F87030">
      <w:pPr>
        <w:pStyle w:val="ListParagraph"/>
        <w:numPr>
          <w:ilvl w:val="2"/>
          <w:numId w:val="2"/>
        </w:numPr>
        <w:rPr>
          <w:lang w:val="en-US"/>
        </w:rPr>
      </w:pPr>
      <w:r>
        <w:rPr>
          <w:lang w:val="en-US"/>
        </w:rPr>
        <w:t>Train</w:t>
      </w:r>
      <w:r w:rsidR="00F87030">
        <w:rPr>
          <w:lang w:val="en-US"/>
        </w:rPr>
        <w:t xml:space="preserve"> the Trainers (TTT)</w:t>
      </w:r>
    </w:p>
    <w:p w:rsidR="00F87030" w:rsidRDefault="00F87030" w:rsidP="00F87030">
      <w:pPr>
        <w:pStyle w:val="ListParagraph"/>
        <w:numPr>
          <w:ilvl w:val="1"/>
          <w:numId w:val="2"/>
        </w:numPr>
        <w:rPr>
          <w:lang w:val="en-US"/>
        </w:rPr>
      </w:pPr>
      <w:r>
        <w:rPr>
          <w:lang w:val="en-US"/>
        </w:rPr>
        <w:t xml:space="preserve">One Bursary </w:t>
      </w:r>
      <w:r w:rsidR="00703885">
        <w:rPr>
          <w:lang w:val="en-US"/>
        </w:rPr>
        <w:t xml:space="preserve">Scheme </w:t>
      </w:r>
      <w:r>
        <w:rPr>
          <w:lang w:val="en-US"/>
        </w:rPr>
        <w:t>place will be available per course.</w:t>
      </w:r>
    </w:p>
    <w:p w:rsidR="00F87030" w:rsidRDefault="00F87030" w:rsidP="00F87030">
      <w:pPr>
        <w:pStyle w:val="ListParagraph"/>
        <w:numPr>
          <w:ilvl w:val="1"/>
          <w:numId w:val="2"/>
        </w:numPr>
        <w:rPr>
          <w:lang w:val="en-US"/>
        </w:rPr>
      </w:pPr>
      <w:r>
        <w:rPr>
          <w:lang w:val="en-US"/>
        </w:rPr>
        <w:t>Applications will be assessed on a first-come, first-served basis.</w:t>
      </w:r>
    </w:p>
    <w:p w:rsidR="00170174" w:rsidRPr="00170174" w:rsidRDefault="00170174" w:rsidP="00170174">
      <w:pPr>
        <w:pStyle w:val="ListParagraph"/>
        <w:numPr>
          <w:ilvl w:val="0"/>
          <w:numId w:val="2"/>
        </w:numPr>
        <w:rPr>
          <w:u w:val="single"/>
          <w:lang w:val="en-US"/>
        </w:rPr>
      </w:pPr>
      <w:r w:rsidRPr="00170174">
        <w:rPr>
          <w:u w:val="single"/>
          <w:lang w:val="en-US"/>
        </w:rPr>
        <w:t>Bursary Scheme Course Fees</w:t>
      </w:r>
    </w:p>
    <w:p w:rsidR="00170174" w:rsidRDefault="00170174" w:rsidP="00170174">
      <w:pPr>
        <w:pStyle w:val="ListParagraph"/>
        <w:numPr>
          <w:ilvl w:val="1"/>
          <w:numId w:val="2"/>
        </w:numPr>
        <w:rPr>
          <w:lang w:val="en-US"/>
        </w:rPr>
      </w:pPr>
      <w:r>
        <w:rPr>
          <w:lang w:val="en-US"/>
        </w:rPr>
        <w:t>This scheme offers a significantly discounted pla</w:t>
      </w:r>
      <w:r w:rsidR="00783633">
        <w:rPr>
          <w:lang w:val="en-US"/>
        </w:rPr>
        <w:t>ce on the courses mentioned in 3</w:t>
      </w:r>
      <w:r>
        <w:rPr>
          <w:lang w:val="en-US"/>
        </w:rPr>
        <w:t xml:space="preserve">.1. The discounted fee will cover the costs of booking, administration and catering. </w:t>
      </w:r>
    </w:p>
    <w:p w:rsidR="00170174" w:rsidRDefault="00170174" w:rsidP="00170174">
      <w:pPr>
        <w:pStyle w:val="ListParagraph"/>
        <w:numPr>
          <w:ilvl w:val="1"/>
          <w:numId w:val="2"/>
        </w:numPr>
        <w:rPr>
          <w:lang w:val="en-US"/>
        </w:rPr>
      </w:pPr>
      <w:r>
        <w:rPr>
          <w:lang w:val="en-US"/>
        </w:rPr>
        <w:t>The fees for these courses will be as follows;</w:t>
      </w:r>
    </w:p>
    <w:p w:rsidR="00170174" w:rsidRDefault="00170174" w:rsidP="00170174">
      <w:pPr>
        <w:pStyle w:val="ListParagraph"/>
        <w:numPr>
          <w:ilvl w:val="2"/>
          <w:numId w:val="2"/>
        </w:numPr>
        <w:rPr>
          <w:lang w:val="en-US"/>
        </w:rPr>
      </w:pPr>
      <w:r>
        <w:rPr>
          <w:lang w:val="en-US"/>
        </w:rPr>
        <w:t>BASIM: £75.00</w:t>
      </w:r>
    </w:p>
    <w:p w:rsidR="00170174" w:rsidRDefault="00170174" w:rsidP="00170174">
      <w:pPr>
        <w:pStyle w:val="ListParagraph"/>
        <w:numPr>
          <w:ilvl w:val="2"/>
          <w:numId w:val="2"/>
        </w:numPr>
        <w:rPr>
          <w:lang w:val="en-US"/>
        </w:rPr>
      </w:pPr>
      <w:r>
        <w:rPr>
          <w:lang w:val="en-US"/>
        </w:rPr>
        <w:t>TTT: £50.00</w:t>
      </w:r>
    </w:p>
    <w:p w:rsidR="00170174" w:rsidRDefault="00170174" w:rsidP="00170174">
      <w:pPr>
        <w:pStyle w:val="ListParagraph"/>
        <w:numPr>
          <w:ilvl w:val="1"/>
          <w:numId w:val="2"/>
        </w:numPr>
        <w:rPr>
          <w:lang w:val="en-US"/>
        </w:rPr>
      </w:pPr>
      <w:r>
        <w:rPr>
          <w:lang w:val="en-US"/>
        </w:rPr>
        <w:t>Please note</w:t>
      </w:r>
      <w:r w:rsidR="00A00C7B">
        <w:rPr>
          <w:lang w:val="en-US"/>
        </w:rPr>
        <w:t>;</w:t>
      </w:r>
      <w:r>
        <w:rPr>
          <w:lang w:val="en-US"/>
        </w:rPr>
        <w:t xml:space="preserve"> the aim of this scheme is to be accessible to all so if these course fees will cause hardship, we would encourage individuals to get in touch with the </w:t>
      </w:r>
      <w:r w:rsidR="00DE6951">
        <w:rPr>
          <w:lang w:val="en-US"/>
        </w:rPr>
        <w:t>Sim Services</w:t>
      </w:r>
      <w:r>
        <w:rPr>
          <w:lang w:val="en-US"/>
        </w:rPr>
        <w:t xml:space="preserve"> team to discuss options. </w:t>
      </w:r>
    </w:p>
    <w:p w:rsidR="008365C0" w:rsidRPr="00AC0EBC" w:rsidRDefault="00686FF3" w:rsidP="008365C0">
      <w:pPr>
        <w:pStyle w:val="ListParagraph"/>
        <w:numPr>
          <w:ilvl w:val="0"/>
          <w:numId w:val="2"/>
        </w:numPr>
        <w:rPr>
          <w:u w:val="single"/>
          <w:lang w:val="en-US"/>
        </w:rPr>
      </w:pPr>
      <w:r>
        <w:rPr>
          <w:u w:val="single"/>
          <w:lang w:val="en-US"/>
        </w:rPr>
        <w:t>Requirements of Successful Applicants</w:t>
      </w:r>
    </w:p>
    <w:p w:rsidR="008365C0" w:rsidRDefault="008365C0" w:rsidP="008365C0">
      <w:pPr>
        <w:pStyle w:val="ListParagraph"/>
        <w:numPr>
          <w:ilvl w:val="1"/>
          <w:numId w:val="2"/>
        </w:numPr>
        <w:rPr>
          <w:lang w:val="en-US"/>
        </w:rPr>
      </w:pPr>
      <w:r>
        <w:rPr>
          <w:lang w:val="en-US"/>
        </w:rPr>
        <w:t>In return for a discounted course place, the Bursary Scheme requires the successful applicants to contribute to Simulation Based Education activity with</w:t>
      </w:r>
      <w:r w:rsidR="00783633">
        <w:rPr>
          <w:lang w:val="en-US"/>
        </w:rPr>
        <w:t>in</w:t>
      </w:r>
      <w:r w:rsidR="00F43862">
        <w:rPr>
          <w:lang w:val="en-US"/>
        </w:rPr>
        <w:t xml:space="preserve"> UHBW</w:t>
      </w:r>
      <w:r>
        <w:rPr>
          <w:lang w:val="en-US"/>
        </w:rPr>
        <w:t>. The Scheme will require individuals to;</w:t>
      </w:r>
    </w:p>
    <w:p w:rsidR="008365C0" w:rsidRDefault="008365C0" w:rsidP="008365C0">
      <w:pPr>
        <w:pStyle w:val="ListParagraph"/>
        <w:numPr>
          <w:ilvl w:val="2"/>
          <w:numId w:val="2"/>
        </w:numPr>
        <w:rPr>
          <w:lang w:val="en-US"/>
        </w:rPr>
      </w:pPr>
      <w:r>
        <w:rPr>
          <w:lang w:val="en-US"/>
        </w:rPr>
        <w:t>Play an active part in leading 6 (six) separate</w:t>
      </w:r>
      <w:r w:rsidR="00F43862">
        <w:rPr>
          <w:lang w:val="en-US"/>
        </w:rPr>
        <w:t xml:space="preserve"> simulation activities with UHBW</w:t>
      </w:r>
      <w:r w:rsidR="00AC0EBC">
        <w:rPr>
          <w:lang w:val="en-US"/>
        </w:rPr>
        <w:t>, within 12 months of the discounted course place</w:t>
      </w:r>
      <w:r>
        <w:rPr>
          <w:lang w:val="en-US"/>
        </w:rPr>
        <w:t>. These can consist of;</w:t>
      </w:r>
    </w:p>
    <w:p w:rsidR="008365C0" w:rsidRDefault="008365C0" w:rsidP="008365C0">
      <w:pPr>
        <w:pStyle w:val="ListParagraph"/>
        <w:numPr>
          <w:ilvl w:val="3"/>
          <w:numId w:val="2"/>
        </w:numPr>
        <w:rPr>
          <w:lang w:val="en-US"/>
        </w:rPr>
      </w:pPr>
      <w:r>
        <w:rPr>
          <w:lang w:val="en-US"/>
        </w:rPr>
        <w:t xml:space="preserve">“Point of Care” simulations; delivering simulation and debriefing to healthcare professionals </w:t>
      </w:r>
      <w:r w:rsidR="001C3D0C">
        <w:rPr>
          <w:lang w:val="en-US"/>
        </w:rPr>
        <w:t>on shift</w:t>
      </w:r>
      <w:r>
        <w:rPr>
          <w:lang w:val="en-US"/>
        </w:rPr>
        <w:t>, at the point where care is delivered.</w:t>
      </w:r>
    </w:p>
    <w:p w:rsidR="008365C0" w:rsidRDefault="00DE6951" w:rsidP="008365C0">
      <w:pPr>
        <w:pStyle w:val="ListParagraph"/>
        <w:numPr>
          <w:ilvl w:val="3"/>
          <w:numId w:val="2"/>
        </w:numPr>
        <w:rPr>
          <w:lang w:val="en-US"/>
        </w:rPr>
      </w:pPr>
      <w:r>
        <w:rPr>
          <w:lang w:val="en-US"/>
        </w:rPr>
        <w:t>UHBW Sim Services</w:t>
      </w:r>
      <w:r w:rsidR="008365C0">
        <w:rPr>
          <w:lang w:val="en-US"/>
        </w:rPr>
        <w:t xml:space="preserve"> course simulations; </w:t>
      </w:r>
      <w:r w:rsidR="001C3D0C">
        <w:rPr>
          <w:lang w:val="en-US"/>
        </w:rPr>
        <w:t>acting as a core</w:t>
      </w:r>
      <w:r w:rsidR="008365C0">
        <w:rPr>
          <w:lang w:val="en-US"/>
        </w:rPr>
        <w:t xml:space="preserve"> member of faculty on a course delivered at the </w:t>
      </w:r>
      <w:r>
        <w:rPr>
          <w:lang w:val="en-US"/>
        </w:rPr>
        <w:t>UHBW</w:t>
      </w:r>
      <w:r w:rsidR="008365C0">
        <w:rPr>
          <w:lang w:val="en-US"/>
        </w:rPr>
        <w:t xml:space="preserve"> Simulation Centre.</w:t>
      </w:r>
    </w:p>
    <w:p w:rsidR="008365C0" w:rsidRPr="001C3D0C" w:rsidRDefault="008365C0" w:rsidP="001C3D0C">
      <w:pPr>
        <w:pStyle w:val="ListParagraph"/>
        <w:numPr>
          <w:ilvl w:val="3"/>
          <w:numId w:val="2"/>
        </w:numPr>
        <w:rPr>
          <w:lang w:val="en-US"/>
        </w:rPr>
      </w:pPr>
      <w:r>
        <w:rPr>
          <w:lang w:val="en-US"/>
        </w:rPr>
        <w:t xml:space="preserve">Assisting in delivering simulation as part of the </w:t>
      </w:r>
      <w:r w:rsidR="00DE6951">
        <w:rPr>
          <w:lang w:val="en-US"/>
        </w:rPr>
        <w:t>UHBW Simulation</w:t>
      </w:r>
      <w:r>
        <w:rPr>
          <w:lang w:val="en-US"/>
        </w:rPr>
        <w:t xml:space="preserve"> Outrea</w:t>
      </w:r>
      <w:r w:rsidR="00DE6951">
        <w:rPr>
          <w:lang w:val="en-US"/>
        </w:rPr>
        <w:t xml:space="preserve">ch </w:t>
      </w:r>
      <w:proofErr w:type="spellStart"/>
      <w:r w:rsidR="00DE6951">
        <w:rPr>
          <w:lang w:val="en-US"/>
        </w:rPr>
        <w:t>Programme</w:t>
      </w:r>
      <w:proofErr w:type="spellEnd"/>
      <w:r w:rsidR="00DE6951">
        <w:rPr>
          <w:lang w:val="en-US"/>
        </w:rPr>
        <w:t>; off-site from UHBW</w:t>
      </w:r>
      <w:r>
        <w:rPr>
          <w:lang w:val="en-US"/>
        </w:rPr>
        <w:t xml:space="preserve">, in schools, colleges, careers fairs, community settings </w:t>
      </w:r>
      <w:proofErr w:type="spellStart"/>
      <w:r w:rsidR="001C3D0C">
        <w:rPr>
          <w:lang w:val="en-US"/>
        </w:rPr>
        <w:t>etc</w:t>
      </w:r>
      <w:proofErr w:type="spellEnd"/>
      <w:r w:rsidR="001C3D0C">
        <w:rPr>
          <w:lang w:val="en-US"/>
        </w:rPr>
        <w:t xml:space="preserve"> alongside the Simulation Outreach Coordinator</w:t>
      </w:r>
      <w:r>
        <w:rPr>
          <w:lang w:val="en-US"/>
        </w:rPr>
        <w:t>.</w:t>
      </w:r>
      <w:r w:rsidRPr="001C3D0C">
        <w:rPr>
          <w:lang w:val="en-US"/>
        </w:rPr>
        <w:t xml:space="preserve"> </w:t>
      </w:r>
    </w:p>
    <w:p w:rsidR="00AC0EBC" w:rsidRDefault="00AC0EBC" w:rsidP="00AC0EBC">
      <w:pPr>
        <w:pStyle w:val="ListParagraph"/>
        <w:numPr>
          <w:ilvl w:val="1"/>
          <w:numId w:val="2"/>
        </w:numPr>
        <w:rPr>
          <w:lang w:val="en-US"/>
        </w:rPr>
      </w:pPr>
      <w:r>
        <w:rPr>
          <w:lang w:val="en-US"/>
        </w:rPr>
        <w:lastRenderedPageBreak/>
        <w:t>Log an accurate record of what simulation activities have been undertaken, including dates, locations, roles of staff trained, learning objectives and a personal learning reflection for each activity, in line with ASPIH standards.</w:t>
      </w:r>
    </w:p>
    <w:p w:rsidR="00AC0EBC" w:rsidRDefault="00AC0EBC" w:rsidP="00AC0EBC">
      <w:pPr>
        <w:pStyle w:val="ListParagraph"/>
        <w:numPr>
          <w:ilvl w:val="1"/>
          <w:numId w:val="2"/>
        </w:numPr>
        <w:rPr>
          <w:lang w:val="en-US"/>
        </w:rPr>
      </w:pPr>
      <w:r>
        <w:rPr>
          <w:lang w:val="en-US"/>
        </w:rPr>
        <w:t xml:space="preserve">Provide regular </w:t>
      </w:r>
      <w:r w:rsidR="001C3D0C">
        <w:rPr>
          <w:lang w:val="en-US"/>
        </w:rPr>
        <w:t xml:space="preserve">progress </w:t>
      </w:r>
      <w:r>
        <w:rPr>
          <w:lang w:val="en-US"/>
        </w:rPr>
        <w:t>reports to ass</w:t>
      </w:r>
      <w:r w:rsidR="001C3D0C">
        <w:rPr>
          <w:lang w:val="en-US"/>
        </w:rPr>
        <w:t>igned Bursary Mentor</w:t>
      </w:r>
      <w:r>
        <w:rPr>
          <w:lang w:val="en-US"/>
        </w:rPr>
        <w:t>.</w:t>
      </w:r>
    </w:p>
    <w:p w:rsidR="002E6634" w:rsidRDefault="00DE6951" w:rsidP="002E6634">
      <w:pPr>
        <w:pStyle w:val="ListParagraph"/>
        <w:numPr>
          <w:ilvl w:val="0"/>
          <w:numId w:val="2"/>
        </w:numPr>
        <w:rPr>
          <w:u w:val="single"/>
          <w:lang w:val="en-US"/>
        </w:rPr>
      </w:pPr>
      <w:r>
        <w:rPr>
          <w:u w:val="single"/>
          <w:lang w:val="en-US"/>
        </w:rPr>
        <w:t>Requirements of Simulation Services</w:t>
      </w:r>
    </w:p>
    <w:p w:rsidR="002E6634" w:rsidRPr="002E6634" w:rsidRDefault="00DE6951" w:rsidP="002E6634">
      <w:pPr>
        <w:pStyle w:val="ListParagraph"/>
        <w:numPr>
          <w:ilvl w:val="1"/>
          <w:numId w:val="2"/>
        </w:numPr>
        <w:rPr>
          <w:u w:val="single"/>
          <w:lang w:val="en-US"/>
        </w:rPr>
      </w:pPr>
      <w:r>
        <w:rPr>
          <w:lang w:val="en-US"/>
        </w:rPr>
        <w:t>UHBW Simulation Services</w:t>
      </w:r>
      <w:r w:rsidR="002E6634">
        <w:rPr>
          <w:lang w:val="en-US"/>
        </w:rPr>
        <w:t xml:space="preserve"> will offer the successful applicants;</w:t>
      </w:r>
    </w:p>
    <w:p w:rsidR="002E6634" w:rsidRPr="002E6634" w:rsidRDefault="002E6634" w:rsidP="002E6634">
      <w:pPr>
        <w:pStyle w:val="ListParagraph"/>
        <w:numPr>
          <w:ilvl w:val="2"/>
          <w:numId w:val="2"/>
        </w:numPr>
        <w:rPr>
          <w:u w:val="single"/>
          <w:lang w:val="en-US"/>
        </w:rPr>
      </w:pPr>
      <w:r>
        <w:rPr>
          <w:lang w:val="en-US"/>
        </w:rPr>
        <w:t xml:space="preserve">A discounted place on one of the flagship </w:t>
      </w:r>
      <w:r w:rsidR="00DE6951">
        <w:rPr>
          <w:lang w:val="en-US"/>
        </w:rPr>
        <w:t>UHBW Simulation Centre</w:t>
      </w:r>
      <w:r>
        <w:rPr>
          <w:lang w:val="en-US"/>
        </w:rPr>
        <w:t xml:space="preserve"> co</w:t>
      </w:r>
      <w:r w:rsidR="009748DB">
        <w:rPr>
          <w:lang w:val="en-US"/>
        </w:rPr>
        <w:t>urses, as detailed in Sections 3 &amp; 4</w:t>
      </w:r>
      <w:r>
        <w:rPr>
          <w:lang w:val="en-US"/>
        </w:rPr>
        <w:t>, which will include course materials, catering, refreshments and certificate of attendance.</w:t>
      </w:r>
    </w:p>
    <w:p w:rsidR="002E6634" w:rsidRPr="002E6634" w:rsidRDefault="002E6634" w:rsidP="002E6634">
      <w:pPr>
        <w:pStyle w:val="ListParagraph"/>
        <w:numPr>
          <w:ilvl w:val="2"/>
          <w:numId w:val="2"/>
        </w:numPr>
        <w:rPr>
          <w:u w:val="single"/>
          <w:lang w:val="en-US"/>
        </w:rPr>
      </w:pPr>
      <w:r>
        <w:rPr>
          <w:lang w:val="en-US"/>
        </w:rPr>
        <w:t>A Bursary Mentor to provide educational support and supervision of activity delivered.</w:t>
      </w:r>
    </w:p>
    <w:p w:rsidR="002E6634" w:rsidRPr="002E6634" w:rsidRDefault="002E6634" w:rsidP="002E6634">
      <w:pPr>
        <w:pStyle w:val="ListParagraph"/>
        <w:numPr>
          <w:ilvl w:val="2"/>
          <w:numId w:val="2"/>
        </w:numPr>
        <w:rPr>
          <w:u w:val="single"/>
          <w:lang w:val="en-US"/>
        </w:rPr>
      </w:pPr>
      <w:r>
        <w:rPr>
          <w:lang w:val="en-US"/>
        </w:rPr>
        <w:t>An electronic log to track the SBE activity deli</w:t>
      </w:r>
      <w:r w:rsidR="009748DB">
        <w:rPr>
          <w:lang w:val="en-US"/>
        </w:rPr>
        <w:t>vered, as described in Section 5</w:t>
      </w:r>
      <w:r>
        <w:rPr>
          <w:lang w:val="en-US"/>
        </w:rPr>
        <w:t xml:space="preserve">.2. </w:t>
      </w:r>
      <w:bookmarkStart w:id="0" w:name="_GoBack"/>
      <w:bookmarkEnd w:id="0"/>
    </w:p>
    <w:p w:rsidR="00F87030" w:rsidRPr="00F87030" w:rsidRDefault="00F87030" w:rsidP="00F87030">
      <w:pPr>
        <w:pStyle w:val="ListParagraph"/>
        <w:numPr>
          <w:ilvl w:val="0"/>
          <w:numId w:val="2"/>
        </w:numPr>
        <w:rPr>
          <w:u w:val="single"/>
          <w:lang w:val="en-US"/>
        </w:rPr>
      </w:pPr>
      <w:r w:rsidRPr="00F87030">
        <w:rPr>
          <w:u w:val="single"/>
          <w:lang w:val="en-US"/>
        </w:rPr>
        <w:t>Application Process</w:t>
      </w:r>
    </w:p>
    <w:p w:rsidR="00AC0EBC" w:rsidRPr="00AC0EBC" w:rsidRDefault="00F87030" w:rsidP="00AC0EBC">
      <w:pPr>
        <w:pStyle w:val="ListParagraph"/>
        <w:numPr>
          <w:ilvl w:val="1"/>
          <w:numId w:val="2"/>
        </w:numPr>
        <w:rPr>
          <w:lang w:val="en-US"/>
        </w:rPr>
      </w:pPr>
      <w:r>
        <w:rPr>
          <w:lang w:val="en-US"/>
        </w:rPr>
        <w:t xml:space="preserve">Individuals wishing to apply for the Bursary Scheme must fill out the attached Application Form and return it to </w:t>
      </w:r>
      <w:hyperlink r:id="rId7" w:history="1">
        <w:r w:rsidR="00DE6951" w:rsidRPr="00C22FAC">
          <w:rPr>
            <w:rStyle w:val="Hyperlink"/>
          </w:rPr>
          <w:t>simulationservices@uhbw.nhs.uk</w:t>
        </w:r>
      </w:hyperlink>
      <w:r w:rsidR="00DE6951">
        <w:t xml:space="preserve">. </w:t>
      </w:r>
    </w:p>
    <w:p w:rsidR="00AC0EBC" w:rsidRDefault="00AC0EBC" w:rsidP="00F87030">
      <w:pPr>
        <w:pStyle w:val="ListParagraph"/>
        <w:numPr>
          <w:ilvl w:val="1"/>
          <w:numId w:val="2"/>
        </w:numPr>
        <w:rPr>
          <w:lang w:val="en-US"/>
        </w:rPr>
      </w:pPr>
      <w:r>
        <w:rPr>
          <w:lang w:val="en-US"/>
        </w:rPr>
        <w:t>The form</w:t>
      </w:r>
      <w:r w:rsidR="002A54D7">
        <w:rPr>
          <w:lang w:val="en-US"/>
        </w:rPr>
        <w:t xml:space="preserve"> requires applicants to detail </w:t>
      </w:r>
      <w:r>
        <w:rPr>
          <w:lang w:val="en-US"/>
        </w:rPr>
        <w:t>how they will achieve the requirements of th</w:t>
      </w:r>
      <w:r w:rsidR="009748DB">
        <w:rPr>
          <w:lang w:val="en-US"/>
        </w:rPr>
        <w:t>e scheme as set out in Section 5</w:t>
      </w:r>
      <w:r>
        <w:rPr>
          <w:lang w:val="en-US"/>
        </w:rPr>
        <w:t xml:space="preserve">. </w:t>
      </w:r>
    </w:p>
    <w:p w:rsidR="002A54D7" w:rsidRDefault="002A54D7" w:rsidP="00F87030">
      <w:pPr>
        <w:pStyle w:val="ListParagraph"/>
        <w:numPr>
          <w:ilvl w:val="1"/>
          <w:numId w:val="2"/>
        </w:numPr>
        <w:rPr>
          <w:lang w:val="en-US"/>
        </w:rPr>
      </w:pPr>
      <w:r>
        <w:rPr>
          <w:lang w:val="en-US"/>
        </w:rPr>
        <w:t xml:space="preserve">All applicants will receive an email response once their application has been assessed by the Lead Educators of </w:t>
      </w:r>
      <w:r w:rsidR="00DE6951">
        <w:rPr>
          <w:lang w:val="en-US"/>
        </w:rPr>
        <w:t>UHBW Simulation Services</w:t>
      </w:r>
      <w:r>
        <w:rPr>
          <w:lang w:val="en-US"/>
        </w:rPr>
        <w:t xml:space="preserve">. </w:t>
      </w:r>
      <w:r w:rsidR="00596481">
        <w:rPr>
          <w:lang w:val="en-US"/>
        </w:rPr>
        <w:t>Applicants</w:t>
      </w:r>
      <w:r>
        <w:rPr>
          <w:lang w:val="en-US"/>
        </w:rPr>
        <w:t xml:space="preserve"> will receive a response within 10 working days of </w:t>
      </w:r>
      <w:r w:rsidR="00596481">
        <w:rPr>
          <w:lang w:val="en-US"/>
        </w:rPr>
        <w:t>their</w:t>
      </w:r>
      <w:r>
        <w:rPr>
          <w:lang w:val="en-US"/>
        </w:rPr>
        <w:t xml:space="preserve"> application. </w:t>
      </w:r>
      <w:r w:rsidR="00596481">
        <w:rPr>
          <w:lang w:val="en-US"/>
        </w:rPr>
        <w:t xml:space="preserve">On rare occasions, the decision may be escalated to the Chair of </w:t>
      </w:r>
      <w:r w:rsidR="00DE6951">
        <w:rPr>
          <w:lang w:val="en-US"/>
        </w:rPr>
        <w:t>UHBW Simulation Services</w:t>
      </w:r>
      <w:r w:rsidR="00596481">
        <w:rPr>
          <w:lang w:val="en-US"/>
        </w:rPr>
        <w:t>, in which case the response time will be extended to 20 working days.</w:t>
      </w:r>
    </w:p>
    <w:p w:rsidR="00596481" w:rsidRDefault="00596481" w:rsidP="00F87030">
      <w:pPr>
        <w:pStyle w:val="ListParagraph"/>
        <w:numPr>
          <w:ilvl w:val="1"/>
          <w:numId w:val="2"/>
        </w:numPr>
        <w:rPr>
          <w:lang w:val="en-US"/>
        </w:rPr>
      </w:pPr>
      <w:r>
        <w:rPr>
          <w:lang w:val="en-US"/>
        </w:rPr>
        <w:t>If an application is successful, the applicant will be given a discount code and will be directed to book their place via the BMSC</w:t>
      </w:r>
      <w:r w:rsidR="00DE6951">
        <w:rPr>
          <w:lang w:val="en-US"/>
        </w:rPr>
        <w:t>/</w:t>
      </w:r>
      <w:r w:rsidR="00DE6951" w:rsidRPr="00DE6951">
        <w:rPr>
          <w:lang w:val="en-US"/>
        </w:rPr>
        <w:t xml:space="preserve"> </w:t>
      </w:r>
      <w:r w:rsidR="00DE6951">
        <w:rPr>
          <w:lang w:val="en-US"/>
        </w:rPr>
        <w:t>UHBW Simulation Services</w:t>
      </w:r>
      <w:r>
        <w:rPr>
          <w:lang w:val="en-US"/>
        </w:rPr>
        <w:t xml:space="preserve"> website. Please note, if the discount code is not used within 10 working days of being issued, BMSC reserves the right to reissue it to another eligible applicant. </w:t>
      </w:r>
    </w:p>
    <w:p w:rsidR="00596481" w:rsidRDefault="00596481" w:rsidP="00596481">
      <w:pPr>
        <w:pStyle w:val="ListParagraph"/>
        <w:numPr>
          <w:ilvl w:val="1"/>
          <w:numId w:val="2"/>
        </w:numPr>
        <w:rPr>
          <w:lang w:val="en-US"/>
        </w:rPr>
      </w:pPr>
      <w:r>
        <w:rPr>
          <w:lang w:val="en-US"/>
        </w:rPr>
        <w:t xml:space="preserve">Applications may be rejected on two grounds; for not meeting the eligibility criteria or because no Bursary Scheme places are available on the course requested. </w:t>
      </w:r>
    </w:p>
    <w:p w:rsidR="00596481" w:rsidRDefault="00596481" w:rsidP="00596481">
      <w:pPr>
        <w:pStyle w:val="ListParagraph"/>
        <w:numPr>
          <w:ilvl w:val="2"/>
          <w:numId w:val="2"/>
        </w:numPr>
        <w:rPr>
          <w:lang w:val="en-US"/>
        </w:rPr>
      </w:pPr>
      <w:r>
        <w:rPr>
          <w:lang w:val="en-US"/>
        </w:rPr>
        <w:t xml:space="preserve">If applications are unsuccessful due to not meeting the eligibility criteria, please wait 3 months before reapplying. </w:t>
      </w:r>
    </w:p>
    <w:p w:rsidR="00596481" w:rsidRPr="00596481" w:rsidRDefault="00596481" w:rsidP="00596481">
      <w:pPr>
        <w:pStyle w:val="ListParagraph"/>
        <w:numPr>
          <w:ilvl w:val="2"/>
          <w:numId w:val="2"/>
        </w:numPr>
        <w:rPr>
          <w:lang w:val="en-US"/>
        </w:rPr>
      </w:pPr>
      <w:r>
        <w:rPr>
          <w:lang w:val="en-US"/>
        </w:rPr>
        <w:t xml:space="preserve">If applications are unsuccessful due to lack of availability, applications will remain valid for 12 months and dates on future courses may be offered, if available. After 12 months, if no places have become available, applicants will need to reapply for the Bursary Scheme. </w:t>
      </w:r>
    </w:p>
    <w:p w:rsidR="00F87030" w:rsidRPr="003C52A3" w:rsidRDefault="00F87030" w:rsidP="00F87030">
      <w:pPr>
        <w:pStyle w:val="ListParagraph"/>
        <w:numPr>
          <w:ilvl w:val="0"/>
          <w:numId w:val="2"/>
        </w:numPr>
        <w:rPr>
          <w:u w:val="single"/>
          <w:lang w:val="en-US"/>
        </w:rPr>
      </w:pPr>
      <w:r w:rsidRPr="003C52A3">
        <w:rPr>
          <w:u w:val="single"/>
          <w:lang w:val="en-US"/>
        </w:rPr>
        <w:t>Additional Terms</w:t>
      </w:r>
    </w:p>
    <w:p w:rsidR="00F87030" w:rsidRDefault="00F87030" w:rsidP="00F87030">
      <w:pPr>
        <w:pStyle w:val="ListParagraph"/>
        <w:numPr>
          <w:ilvl w:val="1"/>
          <w:numId w:val="2"/>
        </w:numPr>
        <w:rPr>
          <w:lang w:val="en-US"/>
        </w:rPr>
      </w:pPr>
      <w:r>
        <w:rPr>
          <w:lang w:val="en-US"/>
        </w:rPr>
        <w:t xml:space="preserve">The </w:t>
      </w:r>
      <w:r w:rsidR="00DE6951">
        <w:rPr>
          <w:lang w:val="en-US"/>
        </w:rPr>
        <w:t xml:space="preserve">UHBW Simulation Centre </w:t>
      </w:r>
      <w:r>
        <w:rPr>
          <w:lang w:val="en-US"/>
        </w:rPr>
        <w:t>Cancellation Policy applies to Bursary Sch</w:t>
      </w:r>
      <w:r w:rsidR="00783633">
        <w:rPr>
          <w:lang w:val="en-US"/>
        </w:rPr>
        <w:t>eme course places. O</w:t>
      </w:r>
      <w:r w:rsidR="00170174">
        <w:rPr>
          <w:lang w:val="en-US"/>
        </w:rPr>
        <w:t xml:space="preserve">nce a course place has been confirmed, failure to attend that course without communicating with the </w:t>
      </w:r>
      <w:r w:rsidR="00DE6951">
        <w:rPr>
          <w:lang w:val="en-US"/>
        </w:rPr>
        <w:t>UHBW Simulation Services</w:t>
      </w:r>
      <w:r w:rsidR="00DE6951">
        <w:rPr>
          <w:lang w:val="en-US"/>
        </w:rPr>
        <w:t xml:space="preserve"> </w:t>
      </w:r>
      <w:r w:rsidR="00170174">
        <w:rPr>
          <w:lang w:val="en-US"/>
        </w:rPr>
        <w:t xml:space="preserve">team will result in the full course fee (not the discounted fee) being owed. </w:t>
      </w:r>
      <w:r w:rsidR="00AC0EBC">
        <w:rPr>
          <w:lang w:val="en-US"/>
        </w:rPr>
        <w:t>The full Cancellation Policy and details of f</w:t>
      </w:r>
      <w:r w:rsidR="00170174">
        <w:rPr>
          <w:lang w:val="en-US"/>
        </w:rPr>
        <w:t>ull course fees can be found on the BMSC</w:t>
      </w:r>
      <w:r w:rsidR="00DE6951">
        <w:rPr>
          <w:lang w:val="en-US"/>
        </w:rPr>
        <w:t>/</w:t>
      </w:r>
      <w:r w:rsidR="00DE6951" w:rsidRPr="00DE6951">
        <w:rPr>
          <w:lang w:val="en-US"/>
        </w:rPr>
        <w:t xml:space="preserve"> </w:t>
      </w:r>
      <w:r w:rsidR="00DE6951">
        <w:rPr>
          <w:lang w:val="en-US"/>
        </w:rPr>
        <w:t>UHBW Simulation Services</w:t>
      </w:r>
      <w:r w:rsidR="00170174">
        <w:rPr>
          <w:lang w:val="en-US"/>
        </w:rPr>
        <w:t xml:space="preserve"> website</w:t>
      </w:r>
      <w:r w:rsidR="004A53AB">
        <w:rPr>
          <w:lang w:val="en-US"/>
        </w:rPr>
        <w:t>.</w:t>
      </w:r>
      <w:r w:rsidR="00170174">
        <w:rPr>
          <w:lang w:val="en-US"/>
        </w:rPr>
        <w:t xml:space="preserve"> </w:t>
      </w:r>
    </w:p>
    <w:p w:rsidR="00AC0EBC" w:rsidRDefault="00F43862" w:rsidP="00AC0EBC">
      <w:pPr>
        <w:pStyle w:val="ListParagraph"/>
        <w:numPr>
          <w:ilvl w:val="1"/>
          <w:numId w:val="2"/>
        </w:numPr>
        <w:rPr>
          <w:lang w:val="en-US"/>
        </w:rPr>
      </w:pPr>
      <w:r>
        <w:rPr>
          <w:lang w:val="en-US"/>
        </w:rPr>
        <w:t>The UHBW</w:t>
      </w:r>
      <w:r w:rsidR="00AC0EBC">
        <w:rPr>
          <w:lang w:val="en-US"/>
        </w:rPr>
        <w:t xml:space="preserve"> Study Leave Policy applies to this Bursary Scheme. </w:t>
      </w:r>
      <w:r w:rsidR="00783633">
        <w:rPr>
          <w:lang w:val="en-US"/>
        </w:rPr>
        <w:t>Applicants must</w:t>
      </w:r>
      <w:r w:rsidR="00AC0EBC">
        <w:rPr>
          <w:lang w:val="en-US"/>
        </w:rPr>
        <w:t xml:space="preserve"> ensure</w:t>
      </w:r>
      <w:r w:rsidR="00783633">
        <w:rPr>
          <w:lang w:val="en-US"/>
        </w:rPr>
        <w:t xml:space="preserve"> they</w:t>
      </w:r>
      <w:r w:rsidR="00AC0EBC">
        <w:rPr>
          <w:lang w:val="en-US"/>
        </w:rPr>
        <w:t xml:space="preserve"> have secured any relevant study leave before ap</w:t>
      </w:r>
      <w:r w:rsidR="003C52A3">
        <w:rPr>
          <w:lang w:val="en-US"/>
        </w:rPr>
        <w:t xml:space="preserve">plying for the Bursary Scheme. </w:t>
      </w:r>
    </w:p>
    <w:p w:rsidR="00633863" w:rsidRPr="00CE2BD4" w:rsidRDefault="001C3D0C" w:rsidP="00C51211">
      <w:pPr>
        <w:pStyle w:val="ListParagraph"/>
        <w:numPr>
          <w:ilvl w:val="1"/>
          <w:numId w:val="2"/>
        </w:numPr>
        <w:rPr>
          <w:lang w:val="en-US"/>
        </w:rPr>
      </w:pPr>
      <w:r w:rsidRPr="004A53AB">
        <w:rPr>
          <w:lang w:val="en-US"/>
        </w:rPr>
        <w:t>If the requirements of the Bursary Scheme</w:t>
      </w:r>
      <w:r w:rsidR="009748DB" w:rsidRPr="004A53AB">
        <w:rPr>
          <w:lang w:val="en-US"/>
        </w:rPr>
        <w:t xml:space="preserve"> are not achieved (see section 5</w:t>
      </w:r>
      <w:r w:rsidRPr="004A53AB">
        <w:rPr>
          <w:lang w:val="en-US"/>
        </w:rPr>
        <w:t xml:space="preserve">), </w:t>
      </w:r>
      <w:r w:rsidR="00DE6951">
        <w:rPr>
          <w:lang w:val="en-US"/>
        </w:rPr>
        <w:t>UHBW Simulation Services</w:t>
      </w:r>
      <w:r w:rsidR="00DE6951" w:rsidRPr="004A53AB">
        <w:rPr>
          <w:lang w:val="en-US"/>
        </w:rPr>
        <w:t xml:space="preserve"> </w:t>
      </w:r>
      <w:r w:rsidR="00DE6951">
        <w:rPr>
          <w:lang w:val="en-US"/>
        </w:rPr>
        <w:t>reserve</w:t>
      </w:r>
      <w:r w:rsidRPr="004A53AB">
        <w:rPr>
          <w:lang w:val="en-US"/>
        </w:rPr>
        <w:t xml:space="preserve"> the right to charge the individual the full course fee. </w:t>
      </w:r>
    </w:p>
    <w:sectPr w:rsidR="00633863" w:rsidRPr="00CE2BD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C7B" w:rsidRDefault="00A00C7B" w:rsidP="00030607">
      <w:pPr>
        <w:spacing w:after="0" w:line="240" w:lineRule="auto"/>
      </w:pPr>
      <w:r>
        <w:separator/>
      </w:r>
    </w:p>
  </w:endnote>
  <w:endnote w:type="continuationSeparator" w:id="0">
    <w:p w:rsidR="00A00C7B" w:rsidRDefault="00A00C7B" w:rsidP="00030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C7B" w:rsidRDefault="00A00C7B">
    <w:pPr>
      <w:pStyle w:val="Footer"/>
    </w:pPr>
    <w:r>
      <w:t>Written by Becky Brannigan, July 2019. Agreed by BMSC Operational Group on</w:t>
    </w:r>
    <w:r w:rsidR="003E23B0">
      <w:t xml:space="preserve"> 07.08.2019</w:t>
    </w:r>
  </w:p>
  <w:p w:rsidR="00A00C7B" w:rsidRDefault="00A00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C7B" w:rsidRDefault="00A00C7B" w:rsidP="00030607">
      <w:pPr>
        <w:spacing w:after="0" w:line="240" w:lineRule="auto"/>
      </w:pPr>
      <w:r>
        <w:separator/>
      </w:r>
    </w:p>
  </w:footnote>
  <w:footnote w:type="continuationSeparator" w:id="0">
    <w:p w:rsidR="00A00C7B" w:rsidRDefault="00A00C7B" w:rsidP="00030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C7B" w:rsidRDefault="00F43862">
    <w:pPr>
      <w:pStyle w:val="Header"/>
    </w:pPr>
    <w:r>
      <w:rPr>
        <w:noProof/>
        <w:lang w:eastAsia="en-GB"/>
      </w:rPr>
      <w:drawing>
        <wp:anchor distT="0" distB="0" distL="114300" distR="114300" simplePos="0" relativeHeight="251659264" behindDoc="0" locked="0" layoutInCell="1" allowOverlap="1" wp14:anchorId="45DC978C" wp14:editId="3AAEA955">
          <wp:simplePos x="0" y="0"/>
          <wp:positionH relativeFrom="column">
            <wp:posOffset>3429000</wp:posOffset>
          </wp:positionH>
          <wp:positionV relativeFrom="paragraph">
            <wp:posOffset>-584835</wp:posOffset>
          </wp:positionV>
          <wp:extent cx="2732405" cy="1939290"/>
          <wp:effectExtent l="0" t="0" r="0" b="0"/>
          <wp:wrapNone/>
          <wp:docPr id="6" name="Picture 6" descr="UHBW LOGO BLUE AWK_RIGHT ALIGNED 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HBW LOGO BLUE AWK_RIGHT ALIGNED nob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2405" cy="19392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525449A0" wp14:editId="069965A1">
          <wp:simplePos x="0" y="0"/>
          <wp:positionH relativeFrom="column">
            <wp:posOffset>-152400</wp:posOffset>
          </wp:positionH>
          <wp:positionV relativeFrom="paragraph">
            <wp:posOffset>-43180</wp:posOffset>
          </wp:positionV>
          <wp:extent cx="1701165" cy="893445"/>
          <wp:effectExtent l="0" t="0" r="0" b="1905"/>
          <wp:wrapTopAndBottom/>
          <wp:docPr id="5" name="Picture 5" descr="Image result for bristol medical simulation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bristol medical simulation centre"/>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701165" cy="8934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E65E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C74E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AB16B8"/>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DF3098"/>
    <w:multiLevelType w:val="hybridMultilevel"/>
    <w:tmpl w:val="078262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E734D7A"/>
    <w:multiLevelType w:val="hybridMultilevel"/>
    <w:tmpl w:val="820C6C36"/>
    <w:lvl w:ilvl="0" w:tplc="EF181F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607"/>
    <w:rsid w:val="00012628"/>
    <w:rsid w:val="00030607"/>
    <w:rsid w:val="00170174"/>
    <w:rsid w:val="001C3D0C"/>
    <w:rsid w:val="001D218B"/>
    <w:rsid w:val="002A0C95"/>
    <w:rsid w:val="002A54D7"/>
    <w:rsid w:val="002E6634"/>
    <w:rsid w:val="0031014E"/>
    <w:rsid w:val="003C52A3"/>
    <w:rsid w:val="003E23B0"/>
    <w:rsid w:val="004A12C1"/>
    <w:rsid w:val="004A53AB"/>
    <w:rsid w:val="004C034C"/>
    <w:rsid w:val="00507762"/>
    <w:rsid w:val="00596481"/>
    <w:rsid w:val="00622A7E"/>
    <w:rsid w:val="00633863"/>
    <w:rsid w:val="00686FF3"/>
    <w:rsid w:val="00703885"/>
    <w:rsid w:val="00783633"/>
    <w:rsid w:val="007D0E1B"/>
    <w:rsid w:val="008365C0"/>
    <w:rsid w:val="008F0EA6"/>
    <w:rsid w:val="00924ECC"/>
    <w:rsid w:val="009748DB"/>
    <w:rsid w:val="00A00C7B"/>
    <w:rsid w:val="00A35ABE"/>
    <w:rsid w:val="00AC0EBC"/>
    <w:rsid w:val="00AF75B5"/>
    <w:rsid w:val="00B947DA"/>
    <w:rsid w:val="00BE6497"/>
    <w:rsid w:val="00C51211"/>
    <w:rsid w:val="00CA2C85"/>
    <w:rsid w:val="00CD4B43"/>
    <w:rsid w:val="00CE2BD4"/>
    <w:rsid w:val="00DC73D4"/>
    <w:rsid w:val="00DE6951"/>
    <w:rsid w:val="00F43862"/>
    <w:rsid w:val="00F87030"/>
    <w:rsid w:val="00FF1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3E113D8"/>
  <w15:docId w15:val="{D3412969-78EE-4078-8B59-F59830DF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6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607"/>
  </w:style>
  <w:style w:type="paragraph" w:styleId="Footer">
    <w:name w:val="footer"/>
    <w:basedOn w:val="Normal"/>
    <w:link w:val="FooterChar"/>
    <w:uiPriority w:val="99"/>
    <w:unhideWhenUsed/>
    <w:rsid w:val="00030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607"/>
  </w:style>
  <w:style w:type="paragraph" w:styleId="ListParagraph">
    <w:name w:val="List Paragraph"/>
    <w:basedOn w:val="Normal"/>
    <w:uiPriority w:val="34"/>
    <w:qFormat/>
    <w:rsid w:val="00030607"/>
    <w:pPr>
      <w:ind w:left="720"/>
      <w:contextualSpacing/>
    </w:pPr>
  </w:style>
  <w:style w:type="character" w:styleId="Hyperlink">
    <w:name w:val="Hyperlink"/>
    <w:basedOn w:val="DefaultParagraphFont"/>
    <w:uiPriority w:val="99"/>
    <w:unhideWhenUsed/>
    <w:rsid w:val="00F87030"/>
    <w:rPr>
      <w:color w:val="0000FF" w:themeColor="hyperlink"/>
      <w:u w:val="single"/>
    </w:rPr>
  </w:style>
  <w:style w:type="table" w:styleId="TableGrid">
    <w:name w:val="Table Grid"/>
    <w:basedOn w:val="TableNormal"/>
    <w:uiPriority w:val="59"/>
    <w:rsid w:val="00CA2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507762"/>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2-Accent11">
    <w:name w:val="List Table 2 - Accent 11"/>
    <w:basedOn w:val="TableNormal"/>
    <w:uiPriority w:val="47"/>
    <w:rsid w:val="00507762"/>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Accent11">
    <w:name w:val="Grid Table 1 Light - Accent 11"/>
    <w:basedOn w:val="TableNormal"/>
    <w:uiPriority w:val="46"/>
    <w:rsid w:val="0050776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BE64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497"/>
    <w:rPr>
      <w:rFonts w:ascii="Tahoma" w:hAnsi="Tahoma" w:cs="Tahoma"/>
      <w:sz w:val="16"/>
      <w:szCs w:val="16"/>
    </w:rPr>
  </w:style>
  <w:style w:type="table" w:styleId="LightList-Accent1">
    <w:name w:val="Light List Accent 1"/>
    <w:basedOn w:val="TableNormal"/>
    <w:uiPriority w:val="61"/>
    <w:rsid w:val="00BE649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11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mulationservices@uhbw.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http://www.bmsc.co.uk/wp-content/uploads/2014/01/bmsclogonormal.pn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2</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Hospitals Bristol</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Brannigan, Rebecca</dc:creator>
  <cp:keywords/>
  <dc:description/>
  <cp:lastModifiedBy>Brannigan, Rebecca</cp:lastModifiedBy>
  <cp:revision>23</cp:revision>
  <dcterms:created xsi:type="dcterms:W3CDTF">2019-07-19T08:45:00Z</dcterms:created>
  <dcterms:modified xsi:type="dcterms:W3CDTF">2020-07-31T13:32:00Z</dcterms:modified>
</cp:coreProperties>
</file>